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5EB5" w14:textId="77777777" w:rsidR="00950632" w:rsidRDefault="00950632" w:rsidP="00950632">
      <w:pPr>
        <w:pStyle w:val="Geenafstand"/>
      </w:pPr>
      <w:bookmarkStart w:id="0" w:name="_Hlk97280144"/>
      <w:r w:rsidRPr="001D281A">
        <w:rPr>
          <w:noProof/>
          <w:lang w:val="en-US" w:eastAsia="nl-NL"/>
        </w:rPr>
        <w:drawing>
          <wp:anchor distT="0" distB="0" distL="114300" distR="114300" simplePos="0" relativeHeight="251659264" behindDoc="0" locked="0" layoutInCell="1" allowOverlap="1" wp14:anchorId="14639A7D" wp14:editId="4C2A745E">
            <wp:simplePos x="900430" y="900430"/>
            <wp:positionH relativeFrom="margin">
              <wp:align>right</wp:align>
            </wp:positionH>
            <wp:positionV relativeFrom="margin">
              <wp:align>top</wp:align>
            </wp:positionV>
            <wp:extent cx="1621790" cy="887095"/>
            <wp:effectExtent l="0" t="0" r="0" b="8255"/>
            <wp:wrapSquare wrapText="bothSides"/>
            <wp:docPr id="2" name="Afbeelding 2" descr="C:\Users\Bea\Dropbox\participatieraad\communic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Dropbox\participatieraad\communicati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887749"/>
                    </a:xfrm>
                    <a:prstGeom prst="rect">
                      <a:avLst/>
                    </a:prstGeom>
                    <a:noFill/>
                    <a:ln>
                      <a:noFill/>
                    </a:ln>
                  </pic:spPr>
                </pic:pic>
              </a:graphicData>
            </a:graphic>
          </wp:anchor>
        </w:drawing>
      </w:r>
    </w:p>
    <w:p w14:paraId="03DC1A21" w14:textId="77777777" w:rsidR="00950632" w:rsidRDefault="00950632" w:rsidP="00950632">
      <w:pPr>
        <w:pStyle w:val="Geenafstand"/>
        <w:rPr>
          <w:b/>
        </w:rPr>
      </w:pPr>
      <w:r>
        <w:rPr>
          <w:b/>
        </w:rPr>
        <w:t>Verslag</w:t>
      </w:r>
      <w:r w:rsidRPr="004018BB">
        <w:rPr>
          <w:b/>
        </w:rPr>
        <w:t xml:space="preserve"> Participatieraad Leusden </w:t>
      </w:r>
    </w:p>
    <w:p w14:paraId="2DE30555" w14:textId="77777777" w:rsidR="00950632" w:rsidRPr="004018BB" w:rsidRDefault="00950632" w:rsidP="00950632">
      <w:pPr>
        <w:pStyle w:val="Geenafstand"/>
        <w:rPr>
          <w:b/>
        </w:rPr>
      </w:pPr>
      <w:r w:rsidRPr="004018BB">
        <w:rPr>
          <w:b/>
        </w:rPr>
        <w:t xml:space="preserve">                                                                           </w:t>
      </w:r>
    </w:p>
    <w:p w14:paraId="79506132" w14:textId="77777777" w:rsidR="00950632" w:rsidRPr="00F44F2D" w:rsidRDefault="00950632" w:rsidP="00950632">
      <w:pPr>
        <w:pStyle w:val="Geenafstand"/>
        <w:rPr>
          <w:i/>
          <w:sz w:val="18"/>
          <w:szCs w:val="18"/>
        </w:rPr>
      </w:pPr>
      <w:r w:rsidRPr="00F44F2D">
        <w:rPr>
          <w:i/>
          <w:sz w:val="18"/>
          <w:szCs w:val="18"/>
        </w:rPr>
        <w:t xml:space="preserve">Maandag </w:t>
      </w:r>
      <w:r>
        <w:rPr>
          <w:i/>
          <w:sz w:val="18"/>
          <w:szCs w:val="18"/>
        </w:rPr>
        <w:t>28 februari 2022 van 19:00-21:00 uur</w:t>
      </w:r>
    </w:p>
    <w:p w14:paraId="1BADBAC5" w14:textId="77777777" w:rsidR="00950632" w:rsidRPr="00BB79F1" w:rsidRDefault="00950632" w:rsidP="00950632">
      <w:pPr>
        <w:pStyle w:val="Geenafstand"/>
        <w:rPr>
          <w:b/>
          <w:bCs/>
          <w:sz w:val="18"/>
          <w:szCs w:val="18"/>
        </w:rPr>
      </w:pPr>
      <w:r>
        <w:rPr>
          <w:i/>
          <w:sz w:val="18"/>
          <w:szCs w:val="18"/>
        </w:rPr>
        <w:t xml:space="preserve">Locatie: </w:t>
      </w:r>
      <w:r>
        <w:rPr>
          <w:b/>
          <w:bCs/>
          <w:i/>
          <w:sz w:val="18"/>
          <w:szCs w:val="18"/>
        </w:rPr>
        <w:t>op afstand</w:t>
      </w:r>
    </w:p>
    <w:p w14:paraId="72E2D7ED" w14:textId="77777777" w:rsidR="00950632" w:rsidRDefault="00950632" w:rsidP="00950632">
      <w:pPr>
        <w:pStyle w:val="Geenafstand"/>
      </w:pPr>
      <w:r>
        <w:t xml:space="preserve">Aanwezig </w:t>
      </w:r>
      <w:proofErr w:type="spellStart"/>
      <w:r>
        <w:t>Praad</w:t>
      </w:r>
      <w:proofErr w:type="spellEnd"/>
      <w:r>
        <w:t xml:space="preserve">: Jan, Ine, Henriëtte, </w:t>
      </w:r>
      <w:proofErr w:type="spellStart"/>
      <w:r>
        <w:t>Gertrud</w:t>
      </w:r>
      <w:proofErr w:type="spellEnd"/>
      <w:r>
        <w:t xml:space="preserve"> en Karlijn</w:t>
      </w:r>
    </w:p>
    <w:p w14:paraId="0382A06E" w14:textId="77777777" w:rsidR="00950632" w:rsidRDefault="00950632" w:rsidP="00950632">
      <w:pPr>
        <w:pStyle w:val="Geenafstand"/>
      </w:pPr>
      <w:r>
        <w:t>Mark Leegwater</w:t>
      </w:r>
      <w:r>
        <w:br/>
      </w:r>
    </w:p>
    <w:p w14:paraId="45513CDB" w14:textId="77777777" w:rsidR="00950632" w:rsidRDefault="00950632" w:rsidP="00950632">
      <w:pPr>
        <w:pStyle w:val="Geenafstand"/>
      </w:pPr>
    </w:p>
    <w:p w14:paraId="58986D6E" w14:textId="77777777" w:rsidR="00950632" w:rsidRPr="0022328C" w:rsidRDefault="00950632" w:rsidP="00950632">
      <w:pPr>
        <w:pStyle w:val="Geenafstand"/>
        <w:numPr>
          <w:ilvl w:val="0"/>
          <w:numId w:val="1"/>
        </w:numPr>
        <w:rPr>
          <w:b/>
          <w:bCs/>
        </w:rPr>
      </w:pPr>
      <w:r w:rsidRPr="0022328C">
        <w:rPr>
          <w:b/>
          <w:bCs/>
        </w:rPr>
        <w:t>Opening.</w:t>
      </w:r>
    </w:p>
    <w:p w14:paraId="6AAB06ED" w14:textId="77777777" w:rsidR="00950632" w:rsidRDefault="00950632" w:rsidP="00950632">
      <w:pPr>
        <w:pStyle w:val="Geenafstand"/>
        <w:numPr>
          <w:ilvl w:val="0"/>
          <w:numId w:val="2"/>
        </w:numPr>
      </w:pPr>
      <w:r>
        <w:t>Jan is voorzitter.</w:t>
      </w:r>
    </w:p>
    <w:p w14:paraId="3E359681" w14:textId="77777777" w:rsidR="00950632" w:rsidRDefault="00950632" w:rsidP="00950632">
      <w:pPr>
        <w:pStyle w:val="Geenafstand"/>
        <w:numPr>
          <w:ilvl w:val="0"/>
          <w:numId w:val="2"/>
        </w:numPr>
      </w:pPr>
      <w:r>
        <w:t>Voor Simone gaan we kijken voor een afscheidscadeautje.</w:t>
      </w:r>
    </w:p>
    <w:p w14:paraId="28DB95A0" w14:textId="77777777" w:rsidR="00950632" w:rsidRDefault="00950632" w:rsidP="00950632">
      <w:pPr>
        <w:pStyle w:val="Geenafstand"/>
        <w:ind w:left="360"/>
      </w:pPr>
    </w:p>
    <w:p w14:paraId="0B07EEE6" w14:textId="77777777" w:rsidR="00950632" w:rsidRPr="0022328C" w:rsidRDefault="00950632" w:rsidP="00950632">
      <w:pPr>
        <w:pStyle w:val="Geenafstand"/>
        <w:numPr>
          <w:ilvl w:val="0"/>
          <w:numId w:val="1"/>
        </w:numPr>
        <w:rPr>
          <w:b/>
          <w:bCs/>
        </w:rPr>
      </w:pPr>
      <w:r w:rsidRPr="0022328C">
        <w:rPr>
          <w:b/>
          <w:bCs/>
        </w:rPr>
        <w:t>Verslag 7 februari 2022</w:t>
      </w:r>
    </w:p>
    <w:p w14:paraId="4A64A3E1" w14:textId="77777777" w:rsidR="00950632" w:rsidRDefault="00950632" w:rsidP="00950632">
      <w:pPr>
        <w:pStyle w:val="Geenafstand"/>
        <w:numPr>
          <w:ilvl w:val="0"/>
          <w:numId w:val="2"/>
        </w:numPr>
      </w:pPr>
      <w:r>
        <w:t>Verslag is vastgesteld.</w:t>
      </w:r>
    </w:p>
    <w:p w14:paraId="11EFBCAB" w14:textId="77777777" w:rsidR="00950632" w:rsidRDefault="00950632" w:rsidP="00950632">
      <w:pPr>
        <w:pStyle w:val="Geenafstand"/>
        <w:ind w:left="360"/>
      </w:pPr>
    </w:p>
    <w:p w14:paraId="35259C00" w14:textId="77777777" w:rsidR="00950632" w:rsidRPr="0022328C" w:rsidRDefault="00950632" w:rsidP="00950632">
      <w:pPr>
        <w:pStyle w:val="Geenafstand"/>
        <w:numPr>
          <w:ilvl w:val="0"/>
          <w:numId w:val="1"/>
        </w:numPr>
        <w:rPr>
          <w:b/>
          <w:bCs/>
        </w:rPr>
      </w:pPr>
      <w:r w:rsidRPr="0022328C">
        <w:rPr>
          <w:b/>
          <w:bCs/>
        </w:rPr>
        <w:t xml:space="preserve">Bijeenkomst 4 april (georganiseerd door de </w:t>
      </w:r>
      <w:r>
        <w:rPr>
          <w:b/>
          <w:bCs/>
        </w:rPr>
        <w:t>H</w:t>
      </w:r>
      <w:r w:rsidRPr="0022328C">
        <w:rPr>
          <w:b/>
          <w:bCs/>
        </w:rPr>
        <w:t>uiskamer)</w:t>
      </w:r>
    </w:p>
    <w:p w14:paraId="7EDE8875" w14:textId="77777777" w:rsidR="00950632" w:rsidRDefault="00950632" w:rsidP="00950632">
      <w:pPr>
        <w:pStyle w:val="Geenafstand"/>
        <w:numPr>
          <w:ilvl w:val="0"/>
          <w:numId w:val="2"/>
        </w:numPr>
      </w:pPr>
      <w:r>
        <w:t>Ine geeft aan dat ze namens Jan aangehaakt was bij platform Leusden voor elkaar.</w:t>
      </w:r>
    </w:p>
    <w:p w14:paraId="3A25F640" w14:textId="77777777" w:rsidR="00950632" w:rsidRDefault="00950632" w:rsidP="00950632">
      <w:pPr>
        <w:pStyle w:val="Geenafstand"/>
        <w:numPr>
          <w:ilvl w:val="0"/>
          <w:numId w:val="2"/>
        </w:numPr>
      </w:pPr>
      <w:r>
        <w:t>De prijsstijging van de energie kwam ook ter sprake afgelopen woensdag.</w:t>
      </w:r>
    </w:p>
    <w:p w14:paraId="5D64D7EE" w14:textId="77777777" w:rsidR="00950632" w:rsidRDefault="00950632" w:rsidP="00950632">
      <w:pPr>
        <w:pStyle w:val="Geenafstand"/>
        <w:numPr>
          <w:ilvl w:val="0"/>
          <w:numId w:val="2"/>
        </w:numPr>
      </w:pPr>
      <w:r>
        <w:t>De bijeenkomst die gepland is op 4 april  gaat ook over jeugd/jeugdzorg. Het is goed om de datum in ons achterhoofd te houden. De bijeenkomst vindt plaats in de bibliotheek.</w:t>
      </w:r>
    </w:p>
    <w:p w14:paraId="00BCA7C5" w14:textId="77777777" w:rsidR="00950632" w:rsidRDefault="00950632" w:rsidP="00950632">
      <w:pPr>
        <w:pStyle w:val="Geenafstand"/>
        <w:numPr>
          <w:ilvl w:val="0"/>
          <w:numId w:val="2"/>
        </w:numPr>
      </w:pPr>
      <w:r>
        <w:t>De Huiskamer van Leusden bereikt meer de doelgroep ouderen omdat zij kwetsbaar zijn.</w:t>
      </w:r>
    </w:p>
    <w:p w14:paraId="607CF007" w14:textId="77777777" w:rsidR="00950632" w:rsidRDefault="00950632" w:rsidP="00950632">
      <w:pPr>
        <w:pStyle w:val="Geenafstand"/>
        <w:ind w:left="360"/>
      </w:pPr>
    </w:p>
    <w:p w14:paraId="341136FA" w14:textId="77777777" w:rsidR="00950632" w:rsidRPr="0022328C" w:rsidRDefault="00950632" w:rsidP="00950632">
      <w:pPr>
        <w:pStyle w:val="Geenafstand"/>
        <w:numPr>
          <w:ilvl w:val="0"/>
          <w:numId w:val="1"/>
        </w:numPr>
        <w:rPr>
          <w:b/>
          <w:bCs/>
        </w:rPr>
      </w:pPr>
      <w:r w:rsidRPr="0022328C">
        <w:rPr>
          <w:b/>
          <w:bCs/>
        </w:rPr>
        <w:t>Verslag van CPR</w:t>
      </w:r>
    </w:p>
    <w:p w14:paraId="1376F27C" w14:textId="77777777" w:rsidR="00950632" w:rsidRDefault="00950632" w:rsidP="00950632">
      <w:pPr>
        <w:pStyle w:val="Geenafstand"/>
        <w:numPr>
          <w:ilvl w:val="0"/>
          <w:numId w:val="2"/>
        </w:numPr>
      </w:pPr>
      <w:r>
        <w:t>N.a.v. het verslag gaat Mark in op de ontwikkelingen m.b.t. aanbesteden. De ontwikkelingen liggen niet stil.</w:t>
      </w:r>
    </w:p>
    <w:p w14:paraId="55413478" w14:textId="77777777" w:rsidR="00950632" w:rsidRDefault="00950632" w:rsidP="00950632">
      <w:pPr>
        <w:pStyle w:val="Geenafstand"/>
        <w:numPr>
          <w:ilvl w:val="0"/>
          <w:numId w:val="2"/>
        </w:numPr>
      </w:pPr>
      <w:r>
        <w:t>In juni wordt er een selectie gemaakt van partijen waarmee gesprekken gevoerd worden. En waar ze het samen over gaan hebben.</w:t>
      </w:r>
    </w:p>
    <w:p w14:paraId="4186CCFD" w14:textId="77777777" w:rsidR="00950632" w:rsidRDefault="00950632" w:rsidP="00950632">
      <w:pPr>
        <w:pStyle w:val="Geenafstand"/>
        <w:numPr>
          <w:ilvl w:val="0"/>
          <w:numId w:val="2"/>
        </w:numPr>
      </w:pPr>
      <w:r>
        <w:t>Met welke partners gaan we toewerken naar een contract.</w:t>
      </w:r>
    </w:p>
    <w:p w14:paraId="6B72E73D" w14:textId="77777777" w:rsidR="00950632" w:rsidRDefault="00950632" w:rsidP="00950632">
      <w:pPr>
        <w:pStyle w:val="Geenafstand"/>
        <w:numPr>
          <w:ilvl w:val="0"/>
          <w:numId w:val="2"/>
        </w:numPr>
      </w:pPr>
      <w:r>
        <w:t>De ingangsdatum van het contract wordt bepaald op 1 januari 2024. Dit is wel vooruit lopen op het traject.</w:t>
      </w:r>
    </w:p>
    <w:p w14:paraId="321E0D7E" w14:textId="77777777" w:rsidR="00950632" w:rsidRDefault="00950632" w:rsidP="00950632">
      <w:pPr>
        <w:pStyle w:val="Geenafstand"/>
        <w:numPr>
          <w:ilvl w:val="0"/>
          <w:numId w:val="2"/>
        </w:numPr>
      </w:pPr>
      <w:r>
        <w:t>Op verzoek van de raad van Leusden wordt er meer de tijd genomen om dit te realiseren.</w:t>
      </w:r>
    </w:p>
    <w:p w14:paraId="45F857D7" w14:textId="77777777" w:rsidR="00950632" w:rsidRDefault="00950632" w:rsidP="00950632">
      <w:pPr>
        <w:pStyle w:val="Geenafstand"/>
        <w:numPr>
          <w:ilvl w:val="0"/>
          <w:numId w:val="2"/>
        </w:numPr>
      </w:pPr>
      <w:r>
        <w:t>Volgens de normen moeten alle organisaties een cliëntenraad hebben. Ze zijn nu aan het kijken hoe ze dat kunnen combineren.</w:t>
      </w:r>
    </w:p>
    <w:p w14:paraId="634EAE5E" w14:textId="77777777" w:rsidR="00950632" w:rsidRDefault="00950632" w:rsidP="00950632">
      <w:pPr>
        <w:pStyle w:val="Geenafstand"/>
        <w:numPr>
          <w:ilvl w:val="0"/>
          <w:numId w:val="2"/>
        </w:numPr>
      </w:pPr>
      <w:r>
        <w:t>Bij jeugdhulp bieden meer consortia zich aan, bij OMNV waarschijnlijk een..</w:t>
      </w:r>
    </w:p>
    <w:p w14:paraId="5C842F21" w14:textId="77777777" w:rsidR="00950632" w:rsidRDefault="00950632" w:rsidP="00950632">
      <w:pPr>
        <w:pStyle w:val="Geenafstand"/>
        <w:numPr>
          <w:ilvl w:val="0"/>
          <w:numId w:val="2"/>
        </w:numPr>
      </w:pPr>
      <w:r>
        <w:t>In de selectie wordt gesproken over de garantie aan de gemeente en over de omvang van het takenpakket, hoe ze dat gaan organiseren.</w:t>
      </w:r>
    </w:p>
    <w:p w14:paraId="5610DCCE" w14:textId="77777777" w:rsidR="00950632" w:rsidRDefault="00950632" w:rsidP="00950632">
      <w:pPr>
        <w:pStyle w:val="Geenafstand"/>
        <w:numPr>
          <w:ilvl w:val="0"/>
          <w:numId w:val="2"/>
        </w:numPr>
      </w:pPr>
      <w:r>
        <w:t xml:space="preserve">Er zijn 2 vormen van </w:t>
      </w:r>
      <w:proofErr w:type="spellStart"/>
      <w:r>
        <w:t>onderaannemerschap</w:t>
      </w:r>
      <w:proofErr w:type="spellEnd"/>
      <w:r>
        <w:t>: je kan permanente onderaannemer zijn of een ongebonden onderaannemer. De hoofdaanbieder moet voor iedereen dezelfde afspraken maken over de inzet.</w:t>
      </w:r>
    </w:p>
    <w:p w14:paraId="5FF3A02D" w14:textId="77777777" w:rsidR="00950632" w:rsidRDefault="00950632" w:rsidP="00950632">
      <w:pPr>
        <w:pStyle w:val="Geenafstand"/>
        <w:numPr>
          <w:ilvl w:val="0"/>
          <w:numId w:val="2"/>
        </w:numPr>
      </w:pPr>
      <w:r>
        <w:t>Bestuurlijk hopen we dat er meer rust komt in het zorglandschap, dat er minder wachtlijsten komen en dat het overzichtelijker wordt. Bij verhoogde kwaliteit is dat wel een grote opgave.</w:t>
      </w:r>
    </w:p>
    <w:p w14:paraId="2054DA48" w14:textId="77777777" w:rsidR="00950632" w:rsidRDefault="00950632" w:rsidP="00950632">
      <w:pPr>
        <w:pStyle w:val="Geenafstand"/>
        <w:numPr>
          <w:ilvl w:val="0"/>
          <w:numId w:val="2"/>
        </w:numPr>
      </w:pPr>
      <w:r>
        <w:t>Hoe kom ik bij collega’s terecht waarmee ik samen kan werken? De kleine zzp’ers zie je eerder naar elkaar toe bewegen, maar de grotere instellingen hebben hier meer problemen mee.</w:t>
      </w:r>
    </w:p>
    <w:p w14:paraId="7246C043" w14:textId="77777777" w:rsidR="00950632" w:rsidRDefault="00950632" w:rsidP="00950632">
      <w:pPr>
        <w:pStyle w:val="Geenafstand"/>
        <w:numPr>
          <w:ilvl w:val="0"/>
          <w:numId w:val="2"/>
        </w:numPr>
      </w:pPr>
      <w:r>
        <w:t xml:space="preserve">Het doel is om te zoeken naar een nieuw functioneel palet. </w:t>
      </w:r>
    </w:p>
    <w:p w14:paraId="1F4ACED1" w14:textId="77777777" w:rsidR="00950632" w:rsidRPr="00165B64" w:rsidRDefault="00950632" w:rsidP="00950632">
      <w:pPr>
        <w:pStyle w:val="Geenafstand"/>
        <w:numPr>
          <w:ilvl w:val="0"/>
          <w:numId w:val="2"/>
        </w:numPr>
        <w:rPr>
          <w:b/>
          <w:bCs/>
        </w:rPr>
      </w:pPr>
      <w:r>
        <w:t xml:space="preserve">Wat vergoeding betreft voor de </w:t>
      </w:r>
      <w:proofErr w:type="spellStart"/>
      <w:r>
        <w:t>Praad</w:t>
      </w:r>
      <w:proofErr w:type="spellEnd"/>
      <w:r>
        <w:t xml:space="preserve"> en de CPR is het advies om te kijken hoe de vergoeding bij andere gemeentes geregeld is.</w:t>
      </w:r>
    </w:p>
    <w:p w14:paraId="13ECE0CD" w14:textId="77777777" w:rsidR="00950632" w:rsidRPr="00D73D0A" w:rsidRDefault="00950632" w:rsidP="00950632">
      <w:pPr>
        <w:pStyle w:val="Geenafstand"/>
        <w:numPr>
          <w:ilvl w:val="0"/>
          <w:numId w:val="2"/>
        </w:numPr>
        <w:rPr>
          <w:b/>
          <w:bCs/>
        </w:rPr>
      </w:pPr>
      <w:r>
        <w:t>Jan geeft aan hier nog achteraan te ga</w:t>
      </w:r>
      <w:r w:rsidRPr="00D73D0A">
        <w:rPr>
          <w:b/>
          <w:bCs/>
        </w:rPr>
        <w:t>a</w:t>
      </w:r>
      <w:r>
        <w:t xml:space="preserve">n. Dit punt wordt ook geagendeerd voor het overleg met de wethouders. </w:t>
      </w:r>
    </w:p>
    <w:p w14:paraId="0178C6C8" w14:textId="77777777" w:rsidR="00950632" w:rsidRPr="00CB7290" w:rsidRDefault="00950632" w:rsidP="00950632">
      <w:pPr>
        <w:pStyle w:val="Geenafstand"/>
        <w:ind w:left="360"/>
        <w:rPr>
          <w:b/>
          <w:bCs/>
        </w:rPr>
      </w:pPr>
    </w:p>
    <w:p w14:paraId="116EA3E0" w14:textId="5F3D479B" w:rsidR="00950632" w:rsidRDefault="00950632" w:rsidP="00950632">
      <w:pPr>
        <w:pStyle w:val="Geenafstand"/>
        <w:numPr>
          <w:ilvl w:val="0"/>
          <w:numId w:val="1"/>
        </w:numPr>
        <w:rPr>
          <w:b/>
          <w:bCs/>
        </w:rPr>
      </w:pPr>
      <w:r>
        <w:rPr>
          <w:bCs/>
          <w:highlight w:val="lightGray"/>
        </w:rPr>
        <w:br w:type="column"/>
      </w:r>
      <w:r>
        <w:rPr>
          <w:bCs/>
        </w:rPr>
        <w:lastRenderedPageBreak/>
        <w:t xml:space="preserve"> </w:t>
      </w:r>
      <w:r w:rsidRPr="00CB7290">
        <w:rPr>
          <w:b/>
          <w:bCs/>
        </w:rPr>
        <w:t>Mededelingen Mark</w:t>
      </w:r>
    </w:p>
    <w:p w14:paraId="5C918B36" w14:textId="77777777" w:rsidR="00950632" w:rsidRPr="00CB7290" w:rsidRDefault="00950632" w:rsidP="00950632">
      <w:pPr>
        <w:pStyle w:val="Geenafstand"/>
        <w:numPr>
          <w:ilvl w:val="0"/>
          <w:numId w:val="2"/>
        </w:numPr>
        <w:rPr>
          <w:b/>
          <w:bCs/>
        </w:rPr>
      </w:pPr>
      <w:r>
        <w:t>5 april staat er een overleg met het college gepland. Het is nog niet zeker of er een nieuw college is of dat het nog met het oude college is. Ine stelt voor de datum te laten staan, omdat het al een paar keer verzet is. Na de 16</w:t>
      </w:r>
      <w:r w:rsidRPr="00CB7290">
        <w:rPr>
          <w:vertAlign w:val="superscript"/>
        </w:rPr>
        <w:t>e</w:t>
      </w:r>
      <w:r>
        <w:t xml:space="preserve"> wordt er gekeken of het overleg verzet wordt of gewoon door kan gaan.</w:t>
      </w:r>
    </w:p>
    <w:p w14:paraId="56967CDB" w14:textId="77777777" w:rsidR="00950632" w:rsidRPr="00CB7290" w:rsidRDefault="00950632" w:rsidP="00950632">
      <w:pPr>
        <w:pStyle w:val="Geenafstand"/>
        <w:numPr>
          <w:ilvl w:val="0"/>
          <w:numId w:val="2"/>
        </w:numPr>
        <w:rPr>
          <w:b/>
          <w:bCs/>
        </w:rPr>
      </w:pPr>
      <w:r>
        <w:t>Overzicht van vergaderingen. Het voorstel van Mark is om die vanaf nu fysiek in te plannen in het gemeentehuis. Akkoord.</w:t>
      </w:r>
    </w:p>
    <w:p w14:paraId="6640C4CF" w14:textId="77777777" w:rsidR="00950632" w:rsidRPr="00CB7290" w:rsidRDefault="00950632" w:rsidP="00950632">
      <w:pPr>
        <w:pStyle w:val="Geenafstand"/>
        <w:numPr>
          <w:ilvl w:val="0"/>
          <w:numId w:val="2"/>
        </w:numPr>
        <w:rPr>
          <w:b/>
          <w:bCs/>
        </w:rPr>
      </w:pPr>
      <w:r>
        <w:t xml:space="preserve">12 mei 2022 om 20:00 uur is er informatiemarkt, waarbij partijen zoals de </w:t>
      </w:r>
      <w:proofErr w:type="spellStart"/>
      <w:r>
        <w:t>Praad</w:t>
      </w:r>
      <w:proofErr w:type="spellEnd"/>
      <w:r>
        <w:t xml:space="preserve"> om de tafel kunnen met de nieuwe raadsleden om kennis te maken.</w:t>
      </w:r>
    </w:p>
    <w:p w14:paraId="5DCB1E93" w14:textId="77777777" w:rsidR="00950632" w:rsidRPr="00D73D0A" w:rsidRDefault="00950632" w:rsidP="00950632">
      <w:pPr>
        <w:pStyle w:val="Geenafstand"/>
        <w:numPr>
          <w:ilvl w:val="0"/>
          <w:numId w:val="2"/>
        </w:numPr>
        <w:rPr>
          <w:b/>
          <w:bCs/>
        </w:rPr>
      </w:pPr>
      <w:r>
        <w:t>Jan las in de krant dat er een nieuwe overeenkomst is tussen de gemeente en integratiewerk voor de inburgering. Wij krijgen nog te horen wat de planning is om bepaalde zaken door te nemen.</w:t>
      </w:r>
    </w:p>
    <w:p w14:paraId="5460E463" w14:textId="77777777" w:rsidR="00950632" w:rsidRPr="00CB7290" w:rsidRDefault="00950632" w:rsidP="00950632">
      <w:pPr>
        <w:pStyle w:val="Geenafstand"/>
        <w:ind w:left="360"/>
        <w:rPr>
          <w:b/>
          <w:bCs/>
        </w:rPr>
      </w:pPr>
    </w:p>
    <w:p w14:paraId="242694E4" w14:textId="77777777" w:rsidR="00950632" w:rsidRPr="0022328C" w:rsidRDefault="00950632" w:rsidP="00950632">
      <w:pPr>
        <w:pStyle w:val="Geenafstand"/>
        <w:numPr>
          <w:ilvl w:val="0"/>
          <w:numId w:val="1"/>
        </w:numPr>
        <w:rPr>
          <w:b/>
          <w:bCs/>
        </w:rPr>
      </w:pPr>
      <w:r w:rsidRPr="0022328C">
        <w:rPr>
          <w:b/>
          <w:bCs/>
        </w:rPr>
        <w:t>Terugkoppeling online</w:t>
      </w:r>
      <w:r>
        <w:rPr>
          <w:b/>
          <w:bCs/>
        </w:rPr>
        <w:t>-</w:t>
      </w:r>
      <w:r w:rsidRPr="0022328C">
        <w:rPr>
          <w:b/>
          <w:bCs/>
        </w:rPr>
        <w:t>sessie voor leden van advies- en cliëntenrade</w:t>
      </w:r>
      <w:r w:rsidRPr="00761DDB">
        <w:rPr>
          <w:b/>
          <w:bCs/>
        </w:rPr>
        <w:t>n</w:t>
      </w:r>
      <w:r w:rsidRPr="0022328C">
        <w:rPr>
          <w:b/>
          <w:bCs/>
        </w:rPr>
        <w:t xml:space="preserve"> over regionale samenwerking</w:t>
      </w:r>
    </w:p>
    <w:p w14:paraId="772AAA05" w14:textId="77777777" w:rsidR="00950632" w:rsidRDefault="00950632" w:rsidP="00950632">
      <w:pPr>
        <w:pStyle w:val="Geenafstand"/>
        <w:numPr>
          <w:ilvl w:val="0"/>
          <w:numId w:val="2"/>
        </w:numPr>
      </w:pPr>
      <w:proofErr w:type="spellStart"/>
      <w:r>
        <w:t>Gertrud</w:t>
      </w:r>
      <w:proofErr w:type="spellEnd"/>
      <w:r>
        <w:t xml:space="preserve"> woonde dit bij. Er werden vragen opgestuurd die van te voren beantwoord moesten worden. Dit heeft </w:t>
      </w:r>
      <w:proofErr w:type="spellStart"/>
      <w:r>
        <w:t>Gertrud</w:t>
      </w:r>
      <w:proofErr w:type="spellEnd"/>
      <w:r>
        <w:t xml:space="preserve"> kortgesloten met Jan.</w:t>
      </w:r>
    </w:p>
    <w:p w14:paraId="3AC96EB0" w14:textId="77777777" w:rsidR="00950632" w:rsidRDefault="00950632" w:rsidP="00950632">
      <w:pPr>
        <w:pStyle w:val="Geenafstand"/>
        <w:numPr>
          <w:ilvl w:val="0"/>
          <w:numId w:val="2"/>
        </w:numPr>
      </w:pPr>
      <w:r>
        <w:t>Astrid Janssen gaf een globale inleiding over de items waar een regionaal netwerk belangrijk voor is.</w:t>
      </w:r>
    </w:p>
    <w:p w14:paraId="5CA82CEE" w14:textId="77777777" w:rsidR="00950632" w:rsidRDefault="00950632" w:rsidP="00950632">
      <w:pPr>
        <w:pStyle w:val="Geenafstand"/>
        <w:numPr>
          <w:ilvl w:val="0"/>
          <w:numId w:val="2"/>
        </w:numPr>
      </w:pPr>
      <w:r>
        <w:t xml:space="preserve">De </w:t>
      </w:r>
      <w:proofErr w:type="spellStart"/>
      <w:r>
        <w:t>powerpoint</w:t>
      </w:r>
      <w:proofErr w:type="spellEnd"/>
      <w:r>
        <w:t xml:space="preserve"> en verschillende sites stuurt </w:t>
      </w:r>
      <w:proofErr w:type="spellStart"/>
      <w:r>
        <w:t>Gertrud</w:t>
      </w:r>
      <w:proofErr w:type="spellEnd"/>
      <w:r>
        <w:t xml:space="preserve"> nog naar ons door.</w:t>
      </w:r>
    </w:p>
    <w:p w14:paraId="3AD07BE1" w14:textId="77777777" w:rsidR="00950632" w:rsidRDefault="00950632" w:rsidP="00950632">
      <w:pPr>
        <w:pStyle w:val="Geenafstand"/>
        <w:numPr>
          <w:ilvl w:val="0"/>
          <w:numId w:val="2"/>
        </w:numPr>
      </w:pPr>
      <w:r>
        <w:t>Onder andere in Twente was er een sociaal domein waar al regionale netwerken opgezet zijn.</w:t>
      </w:r>
    </w:p>
    <w:p w14:paraId="6B2D4346" w14:textId="77777777" w:rsidR="00950632" w:rsidRDefault="00950632" w:rsidP="00950632">
      <w:pPr>
        <w:pStyle w:val="Geenafstand"/>
        <w:numPr>
          <w:ilvl w:val="0"/>
          <w:numId w:val="2"/>
        </w:numPr>
      </w:pPr>
      <w:r>
        <w:t>Wat opviel is dat er met ontzettend veel verschillende namen gewerkt wordt waardoor het verwarrend was.</w:t>
      </w:r>
    </w:p>
    <w:p w14:paraId="427ABAC8" w14:textId="77777777" w:rsidR="00950632" w:rsidRDefault="00950632" w:rsidP="00950632">
      <w:pPr>
        <w:pStyle w:val="Geenafstand"/>
        <w:numPr>
          <w:ilvl w:val="0"/>
          <w:numId w:val="2"/>
        </w:numPr>
      </w:pPr>
      <w:r>
        <w:t>Er was een onafhankelijke voorzitter die ingehuurd is. Daar zijn ze bezig hoe ze aan de voorkant beter geïnformeerd kunnen worden.</w:t>
      </w:r>
    </w:p>
    <w:p w14:paraId="795C694A" w14:textId="77777777" w:rsidR="00950632" w:rsidRDefault="00950632" w:rsidP="00950632">
      <w:pPr>
        <w:pStyle w:val="Geenafstand"/>
        <w:numPr>
          <w:ilvl w:val="0"/>
          <w:numId w:val="2"/>
        </w:numPr>
      </w:pPr>
      <w:r>
        <w:t>Wat ook naar voren kwam is dat de regionale samenwerking niet altijd makkelijk is.</w:t>
      </w:r>
    </w:p>
    <w:p w14:paraId="69402588" w14:textId="77777777" w:rsidR="00950632" w:rsidRDefault="00950632" w:rsidP="00950632">
      <w:pPr>
        <w:pStyle w:val="Geenafstand"/>
        <w:numPr>
          <w:ilvl w:val="0"/>
          <w:numId w:val="2"/>
        </w:numPr>
      </w:pPr>
      <w:r>
        <w:t>De regio Leiden is een redelijke samenwerkingsverband.</w:t>
      </w:r>
    </w:p>
    <w:p w14:paraId="5CECB0BD" w14:textId="77777777" w:rsidR="00950632" w:rsidRDefault="00950632" w:rsidP="00950632">
      <w:pPr>
        <w:pStyle w:val="Geenafstand"/>
        <w:numPr>
          <w:ilvl w:val="0"/>
          <w:numId w:val="2"/>
        </w:numPr>
      </w:pPr>
      <w:r>
        <w:t xml:space="preserve">Eigenlijk zouden we eens in gesprek moeten met een van de regio’s over hoe ze dat nou aangepakt hebben. </w:t>
      </w:r>
    </w:p>
    <w:p w14:paraId="7F4536CC" w14:textId="77777777" w:rsidR="00950632" w:rsidRDefault="00950632" w:rsidP="00950632">
      <w:pPr>
        <w:pStyle w:val="Geenafstand"/>
        <w:numPr>
          <w:ilvl w:val="0"/>
          <w:numId w:val="2"/>
        </w:numPr>
      </w:pPr>
      <w:r>
        <w:t>In Leusden hebben we een raad van 4 personen, in Putten hebben ze er een met 14 leden.</w:t>
      </w:r>
    </w:p>
    <w:p w14:paraId="1D541EC8" w14:textId="77777777" w:rsidR="00950632" w:rsidRDefault="00950632" w:rsidP="00950632">
      <w:pPr>
        <w:pStyle w:val="Geenafstand"/>
        <w:numPr>
          <w:ilvl w:val="0"/>
          <w:numId w:val="2"/>
        </w:numPr>
      </w:pPr>
      <w:r>
        <w:t>Het is goed om te bespreken wat we willen en hoe we dat gaan organiseren.</w:t>
      </w:r>
    </w:p>
    <w:p w14:paraId="3F2D9D12" w14:textId="77777777" w:rsidR="00950632" w:rsidRDefault="00950632" w:rsidP="00950632">
      <w:pPr>
        <w:pStyle w:val="Geenafstand"/>
        <w:numPr>
          <w:ilvl w:val="0"/>
          <w:numId w:val="2"/>
        </w:numPr>
      </w:pPr>
      <w:r>
        <w:t>Agendapunt voor de volgende keer.</w:t>
      </w:r>
    </w:p>
    <w:p w14:paraId="53EFA124" w14:textId="77777777" w:rsidR="00950632" w:rsidRDefault="00950632" w:rsidP="00950632">
      <w:pPr>
        <w:pStyle w:val="Geenafstand"/>
        <w:numPr>
          <w:ilvl w:val="0"/>
          <w:numId w:val="2"/>
        </w:numPr>
      </w:pPr>
      <w:r>
        <w:t>In april is er nog een sessie, maar we gaan eerst onze eigen wensen formuleren.</w:t>
      </w:r>
    </w:p>
    <w:p w14:paraId="2B05C79C" w14:textId="77777777" w:rsidR="00950632" w:rsidRDefault="00950632" w:rsidP="00950632">
      <w:pPr>
        <w:pStyle w:val="Geenafstand"/>
        <w:ind w:left="360"/>
      </w:pPr>
      <w:r>
        <w:t xml:space="preserve"> </w:t>
      </w:r>
    </w:p>
    <w:p w14:paraId="17C763DF" w14:textId="77777777" w:rsidR="00950632" w:rsidRPr="0022328C" w:rsidRDefault="00950632" w:rsidP="00950632">
      <w:pPr>
        <w:pStyle w:val="Geenafstand"/>
        <w:numPr>
          <w:ilvl w:val="0"/>
          <w:numId w:val="1"/>
        </w:numPr>
        <w:rPr>
          <w:b/>
          <w:bCs/>
        </w:rPr>
      </w:pPr>
      <w:r w:rsidRPr="0022328C">
        <w:rPr>
          <w:b/>
          <w:bCs/>
        </w:rPr>
        <w:t>Rondvraag</w:t>
      </w:r>
    </w:p>
    <w:p w14:paraId="574F1E54" w14:textId="77777777" w:rsidR="00950632" w:rsidRDefault="00950632" w:rsidP="00950632">
      <w:pPr>
        <w:pStyle w:val="Geenafstand"/>
        <w:numPr>
          <w:ilvl w:val="0"/>
          <w:numId w:val="2"/>
        </w:numPr>
      </w:pPr>
      <w:r>
        <w:t>Er waren verder geen punten voor de rondvraag.</w:t>
      </w:r>
    </w:p>
    <w:p w14:paraId="114B5ED3" w14:textId="77777777" w:rsidR="00950632" w:rsidRDefault="00950632" w:rsidP="00950632">
      <w:pPr>
        <w:pStyle w:val="Geenafstand"/>
        <w:numPr>
          <w:ilvl w:val="0"/>
          <w:numId w:val="2"/>
        </w:numPr>
      </w:pPr>
      <w:r>
        <w:t>Mark is er de volgende keer weer bij.</w:t>
      </w:r>
    </w:p>
    <w:p w14:paraId="1381841F" w14:textId="77777777" w:rsidR="00950632" w:rsidRDefault="00950632" w:rsidP="00950632">
      <w:pPr>
        <w:pStyle w:val="Geenafstand"/>
        <w:ind w:left="360"/>
      </w:pPr>
    </w:p>
    <w:p w14:paraId="6AB646F7" w14:textId="77777777" w:rsidR="00950632" w:rsidRPr="0022328C" w:rsidRDefault="00950632" w:rsidP="00950632">
      <w:pPr>
        <w:pStyle w:val="Geenafstand"/>
        <w:numPr>
          <w:ilvl w:val="0"/>
          <w:numId w:val="1"/>
        </w:numPr>
        <w:rPr>
          <w:b/>
          <w:bCs/>
        </w:rPr>
      </w:pPr>
      <w:r w:rsidRPr="0022328C">
        <w:rPr>
          <w:b/>
          <w:bCs/>
        </w:rPr>
        <w:t>Volgende vergadering 21 maart 2022</w:t>
      </w:r>
    </w:p>
    <w:p w14:paraId="6DCD6A4A" w14:textId="77777777" w:rsidR="00950632" w:rsidRPr="00C477CD" w:rsidRDefault="00950632" w:rsidP="00950632">
      <w:pPr>
        <w:pStyle w:val="Geenafstand"/>
      </w:pPr>
    </w:p>
    <w:tbl>
      <w:tblPr>
        <w:tblStyle w:val="Tabelraster"/>
        <w:tblW w:w="0" w:type="auto"/>
        <w:tblInd w:w="-5" w:type="dxa"/>
        <w:tblLook w:val="04A0" w:firstRow="1" w:lastRow="0" w:firstColumn="1" w:lastColumn="0" w:noHBand="0" w:noVBand="1"/>
      </w:tblPr>
      <w:tblGrid>
        <w:gridCol w:w="1519"/>
        <w:gridCol w:w="875"/>
        <w:gridCol w:w="6029"/>
      </w:tblGrid>
      <w:tr w:rsidR="00950632" w14:paraId="67328C20" w14:textId="77777777" w:rsidTr="00D73D0A">
        <w:tc>
          <w:tcPr>
            <w:tcW w:w="1519" w:type="dxa"/>
          </w:tcPr>
          <w:p w14:paraId="7C737CAF" w14:textId="77777777" w:rsidR="00950632" w:rsidRPr="004473C5" w:rsidRDefault="00950632" w:rsidP="00D73D0A">
            <w:pPr>
              <w:pStyle w:val="Geenafstand"/>
              <w:rPr>
                <w:rFonts w:eastAsia="Times New Roman" w:cstheme="minorHAnsi"/>
                <w:b/>
                <w:i/>
                <w:lang w:eastAsia="nl-NL"/>
              </w:rPr>
            </w:pPr>
            <w:r>
              <w:rPr>
                <w:rFonts w:eastAsia="Times New Roman" w:cstheme="minorHAnsi"/>
                <w:b/>
                <w:lang w:eastAsia="nl-NL"/>
              </w:rPr>
              <w:t>m</w:t>
            </w:r>
            <w:r w:rsidRPr="004473C5">
              <w:rPr>
                <w:rFonts w:eastAsia="Times New Roman" w:cstheme="minorHAnsi"/>
                <w:b/>
                <w:lang w:eastAsia="nl-NL"/>
              </w:rPr>
              <w:t>aand</w:t>
            </w:r>
          </w:p>
        </w:tc>
        <w:tc>
          <w:tcPr>
            <w:tcW w:w="875" w:type="dxa"/>
          </w:tcPr>
          <w:p w14:paraId="758343AD" w14:textId="77777777" w:rsidR="00950632" w:rsidRPr="004473C5" w:rsidRDefault="00950632" w:rsidP="00D73D0A">
            <w:pPr>
              <w:pStyle w:val="Geenafstand"/>
              <w:rPr>
                <w:rFonts w:eastAsia="Times New Roman" w:cstheme="minorHAnsi"/>
                <w:b/>
                <w:lang w:eastAsia="nl-NL"/>
              </w:rPr>
            </w:pPr>
            <w:r w:rsidRPr="004473C5">
              <w:rPr>
                <w:rFonts w:eastAsia="Times New Roman" w:cstheme="minorHAnsi"/>
                <w:b/>
                <w:lang w:eastAsia="nl-NL"/>
              </w:rPr>
              <w:t>dag</w:t>
            </w:r>
          </w:p>
        </w:tc>
        <w:tc>
          <w:tcPr>
            <w:tcW w:w="6029" w:type="dxa"/>
          </w:tcPr>
          <w:p w14:paraId="47C838A9" w14:textId="77777777" w:rsidR="00950632" w:rsidRPr="004473C5" w:rsidRDefault="00950632" w:rsidP="00D73D0A">
            <w:pPr>
              <w:pStyle w:val="Geenafstand"/>
              <w:rPr>
                <w:rFonts w:eastAsia="Times New Roman" w:cs="Times New Roman"/>
                <w:b/>
                <w:i/>
                <w:lang w:eastAsia="nl-NL"/>
              </w:rPr>
            </w:pPr>
            <w:r w:rsidRPr="004473C5">
              <w:rPr>
                <w:rFonts w:eastAsia="Times New Roman" w:cs="Times New Roman"/>
                <w:b/>
                <w:lang w:eastAsia="nl-NL"/>
              </w:rPr>
              <w:t xml:space="preserve">Opmerking </w:t>
            </w:r>
          </w:p>
        </w:tc>
      </w:tr>
      <w:tr w:rsidR="00950632" w14:paraId="7B7B9EA0" w14:textId="77777777" w:rsidTr="00D73D0A">
        <w:tc>
          <w:tcPr>
            <w:tcW w:w="1519" w:type="dxa"/>
          </w:tcPr>
          <w:p w14:paraId="19369493" w14:textId="77777777" w:rsidR="00950632" w:rsidRPr="004473C5" w:rsidRDefault="00950632" w:rsidP="00D73D0A">
            <w:pPr>
              <w:pStyle w:val="Geenafstand"/>
              <w:rPr>
                <w:rFonts w:eastAsia="Times New Roman" w:cstheme="minorHAnsi"/>
                <w:sz w:val="24"/>
                <w:szCs w:val="24"/>
                <w:lang w:eastAsia="nl-NL"/>
              </w:rPr>
            </w:pPr>
            <w:r w:rsidRPr="00043932">
              <w:rPr>
                <w:rFonts w:eastAsia="Times New Roman" w:cstheme="minorHAnsi"/>
                <w:sz w:val="24"/>
                <w:szCs w:val="24"/>
                <w:highlight w:val="green"/>
                <w:lang w:eastAsia="nl-NL"/>
              </w:rPr>
              <w:t>2020</w:t>
            </w:r>
          </w:p>
        </w:tc>
        <w:tc>
          <w:tcPr>
            <w:tcW w:w="875" w:type="dxa"/>
          </w:tcPr>
          <w:p w14:paraId="5DEE82EC" w14:textId="77777777" w:rsidR="00950632" w:rsidRPr="004473C5" w:rsidRDefault="00950632" w:rsidP="00D73D0A">
            <w:pPr>
              <w:pStyle w:val="Geenafstand"/>
              <w:rPr>
                <w:rFonts w:eastAsia="Times New Roman" w:cstheme="minorHAnsi"/>
                <w:sz w:val="24"/>
                <w:szCs w:val="24"/>
                <w:lang w:eastAsia="nl-NL"/>
              </w:rPr>
            </w:pPr>
          </w:p>
        </w:tc>
        <w:tc>
          <w:tcPr>
            <w:tcW w:w="6029" w:type="dxa"/>
          </w:tcPr>
          <w:p w14:paraId="2221886E" w14:textId="77777777" w:rsidR="00950632" w:rsidRDefault="00950632" w:rsidP="00D73D0A">
            <w:pPr>
              <w:pStyle w:val="Geenafstand"/>
              <w:rPr>
                <w:rFonts w:eastAsia="Times New Roman" w:cs="Times New Roman"/>
                <w:b/>
                <w:lang w:eastAsia="nl-NL"/>
              </w:rPr>
            </w:pPr>
          </w:p>
        </w:tc>
      </w:tr>
      <w:tr w:rsidR="00950632" w14:paraId="29069858" w14:textId="77777777" w:rsidTr="00D73D0A">
        <w:tc>
          <w:tcPr>
            <w:tcW w:w="1519" w:type="dxa"/>
          </w:tcPr>
          <w:p w14:paraId="508168F2"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 xml:space="preserve">Januari </w:t>
            </w:r>
          </w:p>
        </w:tc>
        <w:tc>
          <w:tcPr>
            <w:tcW w:w="875" w:type="dxa"/>
          </w:tcPr>
          <w:p w14:paraId="0FA3D978"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 xml:space="preserve">10 </w:t>
            </w:r>
          </w:p>
        </w:tc>
        <w:tc>
          <w:tcPr>
            <w:tcW w:w="6029" w:type="dxa"/>
          </w:tcPr>
          <w:p w14:paraId="1BDA83FF"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Huis van Leusden</w:t>
            </w:r>
          </w:p>
        </w:tc>
      </w:tr>
      <w:tr w:rsidR="00950632" w14:paraId="2D7E0EA2" w14:textId="77777777" w:rsidTr="00D73D0A">
        <w:tc>
          <w:tcPr>
            <w:tcW w:w="1519" w:type="dxa"/>
          </w:tcPr>
          <w:p w14:paraId="7D0F1F1D"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Februari</w:t>
            </w:r>
          </w:p>
        </w:tc>
        <w:tc>
          <w:tcPr>
            <w:tcW w:w="875" w:type="dxa"/>
          </w:tcPr>
          <w:p w14:paraId="48298FC0"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 xml:space="preserve">7 </w:t>
            </w:r>
          </w:p>
        </w:tc>
        <w:tc>
          <w:tcPr>
            <w:tcW w:w="6029" w:type="dxa"/>
          </w:tcPr>
          <w:p w14:paraId="7D7C8818"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Huis van Leusden</w:t>
            </w:r>
          </w:p>
        </w:tc>
      </w:tr>
      <w:tr w:rsidR="00950632" w14:paraId="6DA4984D" w14:textId="77777777" w:rsidTr="00D73D0A">
        <w:tc>
          <w:tcPr>
            <w:tcW w:w="1519" w:type="dxa"/>
          </w:tcPr>
          <w:p w14:paraId="580437E3"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 xml:space="preserve">Februari </w:t>
            </w:r>
          </w:p>
        </w:tc>
        <w:tc>
          <w:tcPr>
            <w:tcW w:w="875" w:type="dxa"/>
          </w:tcPr>
          <w:p w14:paraId="34E0F3E8"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28</w:t>
            </w:r>
          </w:p>
        </w:tc>
        <w:tc>
          <w:tcPr>
            <w:tcW w:w="6029" w:type="dxa"/>
          </w:tcPr>
          <w:p w14:paraId="34F9C919"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Huis van Leusden</w:t>
            </w:r>
          </w:p>
        </w:tc>
      </w:tr>
      <w:tr w:rsidR="00950632" w14:paraId="2FEA8196" w14:textId="77777777" w:rsidTr="00D73D0A">
        <w:tc>
          <w:tcPr>
            <w:tcW w:w="1519" w:type="dxa"/>
          </w:tcPr>
          <w:p w14:paraId="5E73A21B"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Maart</w:t>
            </w:r>
          </w:p>
        </w:tc>
        <w:tc>
          <w:tcPr>
            <w:tcW w:w="875" w:type="dxa"/>
          </w:tcPr>
          <w:p w14:paraId="151EC173"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21</w:t>
            </w:r>
          </w:p>
        </w:tc>
        <w:tc>
          <w:tcPr>
            <w:tcW w:w="6029" w:type="dxa"/>
          </w:tcPr>
          <w:p w14:paraId="57F011DF"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Huis van Leusden</w:t>
            </w:r>
          </w:p>
        </w:tc>
      </w:tr>
      <w:tr w:rsidR="00950632" w14:paraId="1ABAA32B" w14:textId="77777777" w:rsidTr="00D73D0A">
        <w:tc>
          <w:tcPr>
            <w:tcW w:w="1519" w:type="dxa"/>
          </w:tcPr>
          <w:p w14:paraId="527A2EB5"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April</w:t>
            </w:r>
          </w:p>
        </w:tc>
        <w:tc>
          <w:tcPr>
            <w:tcW w:w="875" w:type="dxa"/>
          </w:tcPr>
          <w:p w14:paraId="345EC014"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19</w:t>
            </w:r>
          </w:p>
        </w:tc>
        <w:tc>
          <w:tcPr>
            <w:tcW w:w="6029" w:type="dxa"/>
          </w:tcPr>
          <w:p w14:paraId="31FB8F71"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Huis van Leusden</w:t>
            </w:r>
          </w:p>
        </w:tc>
      </w:tr>
      <w:tr w:rsidR="00950632" w14:paraId="578AD012" w14:textId="77777777" w:rsidTr="00D73D0A">
        <w:tc>
          <w:tcPr>
            <w:tcW w:w="1519" w:type="dxa"/>
          </w:tcPr>
          <w:p w14:paraId="0512562E"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mei</w:t>
            </w:r>
          </w:p>
        </w:tc>
        <w:tc>
          <w:tcPr>
            <w:tcW w:w="875" w:type="dxa"/>
          </w:tcPr>
          <w:p w14:paraId="2B80E6F9"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9</w:t>
            </w:r>
          </w:p>
        </w:tc>
        <w:tc>
          <w:tcPr>
            <w:tcW w:w="6029" w:type="dxa"/>
          </w:tcPr>
          <w:p w14:paraId="0B29A425"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Huis van Leusden</w:t>
            </w:r>
          </w:p>
        </w:tc>
      </w:tr>
      <w:tr w:rsidR="00950632" w14:paraId="52871588" w14:textId="77777777" w:rsidTr="00D73D0A">
        <w:tc>
          <w:tcPr>
            <w:tcW w:w="1519" w:type="dxa"/>
          </w:tcPr>
          <w:p w14:paraId="035D17F6"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Mei</w:t>
            </w:r>
          </w:p>
        </w:tc>
        <w:tc>
          <w:tcPr>
            <w:tcW w:w="875" w:type="dxa"/>
          </w:tcPr>
          <w:p w14:paraId="256CEE8B"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30</w:t>
            </w:r>
          </w:p>
        </w:tc>
        <w:tc>
          <w:tcPr>
            <w:tcW w:w="6029" w:type="dxa"/>
          </w:tcPr>
          <w:p w14:paraId="5F080A7C"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Huis van Leusden</w:t>
            </w:r>
          </w:p>
        </w:tc>
      </w:tr>
      <w:tr w:rsidR="00950632" w14:paraId="493895E6" w14:textId="77777777" w:rsidTr="00D73D0A">
        <w:tc>
          <w:tcPr>
            <w:tcW w:w="1519" w:type="dxa"/>
          </w:tcPr>
          <w:p w14:paraId="2351DE1F"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lastRenderedPageBreak/>
              <w:t>Juni</w:t>
            </w:r>
          </w:p>
        </w:tc>
        <w:tc>
          <w:tcPr>
            <w:tcW w:w="875" w:type="dxa"/>
          </w:tcPr>
          <w:p w14:paraId="16C30B54"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20</w:t>
            </w:r>
          </w:p>
        </w:tc>
        <w:tc>
          <w:tcPr>
            <w:tcW w:w="6029" w:type="dxa"/>
          </w:tcPr>
          <w:p w14:paraId="5396549B"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Huis van Leusden</w:t>
            </w:r>
          </w:p>
        </w:tc>
      </w:tr>
      <w:tr w:rsidR="00950632" w14:paraId="0DA692CE" w14:textId="77777777" w:rsidTr="00D73D0A">
        <w:tc>
          <w:tcPr>
            <w:tcW w:w="1519" w:type="dxa"/>
          </w:tcPr>
          <w:p w14:paraId="1ADB7F5C"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Juli</w:t>
            </w:r>
          </w:p>
        </w:tc>
        <w:tc>
          <w:tcPr>
            <w:tcW w:w="875" w:type="dxa"/>
          </w:tcPr>
          <w:p w14:paraId="71B1A7FD" w14:textId="77777777" w:rsidR="00950632" w:rsidRPr="004473C5" w:rsidRDefault="00950632" w:rsidP="00D73D0A">
            <w:pPr>
              <w:pStyle w:val="Geenafstand"/>
              <w:rPr>
                <w:rFonts w:eastAsia="Times New Roman" w:cstheme="minorHAnsi"/>
                <w:sz w:val="24"/>
                <w:szCs w:val="24"/>
                <w:lang w:eastAsia="nl-NL"/>
              </w:rPr>
            </w:pPr>
          </w:p>
        </w:tc>
        <w:tc>
          <w:tcPr>
            <w:tcW w:w="6029" w:type="dxa"/>
          </w:tcPr>
          <w:p w14:paraId="47867E42"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Huis van Leusden</w:t>
            </w:r>
          </w:p>
        </w:tc>
      </w:tr>
      <w:tr w:rsidR="00950632" w14:paraId="6C974520" w14:textId="77777777" w:rsidTr="00D73D0A">
        <w:tc>
          <w:tcPr>
            <w:tcW w:w="1519" w:type="dxa"/>
          </w:tcPr>
          <w:p w14:paraId="4A5AA0BB"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Augustus</w:t>
            </w:r>
          </w:p>
        </w:tc>
        <w:tc>
          <w:tcPr>
            <w:tcW w:w="875" w:type="dxa"/>
          </w:tcPr>
          <w:p w14:paraId="11D5131B" w14:textId="77777777" w:rsidR="00950632" w:rsidRPr="004473C5" w:rsidRDefault="00950632" w:rsidP="00D73D0A">
            <w:pPr>
              <w:pStyle w:val="Geenafstand"/>
              <w:rPr>
                <w:rFonts w:eastAsia="Times New Roman" w:cstheme="minorHAnsi"/>
                <w:sz w:val="24"/>
                <w:szCs w:val="24"/>
                <w:lang w:eastAsia="nl-NL"/>
              </w:rPr>
            </w:pPr>
          </w:p>
        </w:tc>
        <w:tc>
          <w:tcPr>
            <w:tcW w:w="6029" w:type="dxa"/>
          </w:tcPr>
          <w:p w14:paraId="364ABF3D"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Huis van Leusden</w:t>
            </w:r>
          </w:p>
        </w:tc>
      </w:tr>
      <w:tr w:rsidR="00950632" w14:paraId="0AC5754B" w14:textId="77777777" w:rsidTr="00D73D0A">
        <w:tc>
          <w:tcPr>
            <w:tcW w:w="1519" w:type="dxa"/>
          </w:tcPr>
          <w:p w14:paraId="0243BEC9"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7BFAD6B2"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5</w:t>
            </w:r>
          </w:p>
        </w:tc>
        <w:tc>
          <w:tcPr>
            <w:tcW w:w="6029" w:type="dxa"/>
          </w:tcPr>
          <w:p w14:paraId="610B54EA"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 xml:space="preserve">Huis van Leusden </w:t>
            </w:r>
          </w:p>
        </w:tc>
      </w:tr>
      <w:tr w:rsidR="00950632" w14:paraId="34C57698" w14:textId="77777777" w:rsidTr="00D73D0A">
        <w:tc>
          <w:tcPr>
            <w:tcW w:w="1519" w:type="dxa"/>
          </w:tcPr>
          <w:p w14:paraId="54318162"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0A3D5CDA"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10</w:t>
            </w:r>
          </w:p>
        </w:tc>
        <w:tc>
          <w:tcPr>
            <w:tcW w:w="6029" w:type="dxa"/>
          </w:tcPr>
          <w:p w14:paraId="6F1FDF46"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Huis van Leusden</w:t>
            </w:r>
          </w:p>
        </w:tc>
      </w:tr>
      <w:tr w:rsidR="00950632" w14:paraId="4CAF15CA" w14:textId="77777777" w:rsidTr="00D73D0A">
        <w:tc>
          <w:tcPr>
            <w:tcW w:w="1519" w:type="dxa"/>
          </w:tcPr>
          <w:p w14:paraId="166369EE"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7EE39896"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31</w:t>
            </w:r>
          </w:p>
        </w:tc>
        <w:tc>
          <w:tcPr>
            <w:tcW w:w="6029" w:type="dxa"/>
          </w:tcPr>
          <w:p w14:paraId="7C61BD7B"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Huis van Leusden</w:t>
            </w:r>
          </w:p>
        </w:tc>
      </w:tr>
      <w:tr w:rsidR="00950632" w14:paraId="2D7DA5A3" w14:textId="77777777" w:rsidTr="00D73D0A">
        <w:tc>
          <w:tcPr>
            <w:tcW w:w="1519" w:type="dxa"/>
          </w:tcPr>
          <w:p w14:paraId="73E3B4D4"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14:paraId="019D300A"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21</w:t>
            </w:r>
          </w:p>
        </w:tc>
        <w:tc>
          <w:tcPr>
            <w:tcW w:w="6029" w:type="dxa"/>
          </w:tcPr>
          <w:p w14:paraId="0648AF67"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Huis van Leusden</w:t>
            </w:r>
          </w:p>
        </w:tc>
      </w:tr>
      <w:tr w:rsidR="00950632" w14:paraId="1E4D10E8" w14:textId="77777777" w:rsidTr="00D73D0A">
        <w:tc>
          <w:tcPr>
            <w:tcW w:w="1519" w:type="dxa"/>
          </w:tcPr>
          <w:p w14:paraId="48482B6C"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december</w:t>
            </w:r>
          </w:p>
        </w:tc>
        <w:tc>
          <w:tcPr>
            <w:tcW w:w="875" w:type="dxa"/>
          </w:tcPr>
          <w:p w14:paraId="13B6BA8C" w14:textId="77777777" w:rsidR="00950632" w:rsidRPr="004473C5" w:rsidRDefault="00950632" w:rsidP="00D73D0A">
            <w:pPr>
              <w:pStyle w:val="Geenafstand"/>
              <w:rPr>
                <w:rFonts w:eastAsia="Times New Roman" w:cstheme="minorHAnsi"/>
                <w:sz w:val="24"/>
                <w:szCs w:val="24"/>
                <w:lang w:eastAsia="nl-NL"/>
              </w:rPr>
            </w:pPr>
            <w:r>
              <w:rPr>
                <w:rFonts w:eastAsia="Times New Roman" w:cstheme="minorHAnsi"/>
                <w:sz w:val="24"/>
                <w:szCs w:val="24"/>
                <w:lang w:eastAsia="nl-NL"/>
              </w:rPr>
              <w:t>?</w:t>
            </w:r>
          </w:p>
        </w:tc>
        <w:tc>
          <w:tcPr>
            <w:tcW w:w="6029" w:type="dxa"/>
          </w:tcPr>
          <w:p w14:paraId="641F42A8" w14:textId="77777777" w:rsidR="00950632" w:rsidRDefault="00950632" w:rsidP="00D73D0A">
            <w:pPr>
              <w:pStyle w:val="Geenafstand"/>
              <w:rPr>
                <w:rFonts w:eastAsia="Times New Roman" w:cs="Times New Roman"/>
                <w:b/>
                <w:lang w:eastAsia="nl-NL"/>
              </w:rPr>
            </w:pPr>
            <w:r>
              <w:rPr>
                <w:rFonts w:eastAsia="Times New Roman" w:cs="Times New Roman"/>
                <w:b/>
                <w:lang w:eastAsia="nl-NL"/>
              </w:rPr>
              <w:t>Als het nodig is. Datum overleggen we dan</w:t>
            </w:r>
          </w:p>
        </w:tc>
      </w:tr>
      <w:tr w:rsidR="00950632" w14:paraId="565FC6B8" w14:textId="77777777" w:rsidTr="00D73D0A">
        <w:tc>
          <w:tcPr>
            <w:tcW w:w="1519" w:type="dxa"/>
          </w:tcPr>
          <w:p w14:paraId="0D8E6103" w14:textId="77777777" w:rsidR="00950632" w:rsidRPr="004473C5" w:rsidRDefault="00950632" w:rsidP="00D73D0A">
            <w:pPr>
              <w:pStyle w:val="Geenafstand"/>
              <w:rPr>
                <w:rFonts w:eastAsia="Times New Roman" w:cstheme="minorHAnsi"/>
                <w:sz w:val="24"/>
                <w:szCs w:val="24"/>
                <w:lang w:eastAsia="nl-NL"/>
              </w:rPr>
            </w:pPr>
          </w:p>
        </w:tc>
        <w:tc>
          <w:tcPr>
            <w:tcW w:w="875" w:type="dxa"/>
          </w:tcPr>
          <w:p w14:paraId="2A2C6391" w14:textId="77777777" w:rsidR="00950632" w:rsidRDefault="00950632" w:rsidP="00D73D0A">
            <w:pPr>
              <w:pStyle w:val="Geenafstand"/>
              <w:rPr>
                <w:rFonts w:eastAsia="Times New Roman" w:cstheme="minorHAnsi"/>
                <w:sz w:val="24"/>
                <w:szCs w:val="24"/>
                <w:lang w:eastAsia="nl-NL"/>
              </w:rPr>
            </w:pPr>
          </w:p>
        </w:tc>
        <w:tc>
          <w:tcPr>
            <w:tcW w:w="6029" w:type="dxa"/>
          </w:tcPr>
          <w:p w14:paraId="03F4835A" w14:textId="77777777" w:rsidR="00950632" w:rsidRDefault="00950632" w:rsidP="00D73D0A">
            <w:pPr>
              <w:pStyle w:val="Geenafstand"/>
              <w:rPr>
                <w:rFonts w:eastAsia="Times New Roman" w:cs="Times New Roman"/>
                <w:b/>
                <w:lang w:eastAsia="nl-NL"/>
              </w:rPr>
            </w:pPr>
          </w:p>
        </w:tc>
      </w:tr>
      <w:tr w:rsidR="00950632" w14:paraId="21639168" w14:textId="77777777" w:rsidTr="00D73D0A">
        <w:tc>
          <w:tcPr>
            <w:tcW w:w="1519" w:type="dxa"/>
          </w:tcPr>
          <w:p w14:paraId="3357756F" w14:textId="77777777" w:rsidR="00950632" w:rsidRDefault="00950632" w:rsidP="00D73D0A">
            <w:pPr>
              <w:pStyle w:val="Geenafstand"/>
              <w:rPr>
                <w:rFonts w:eastAsia="Times New Roman" w:cstheme="minorHAnsi"/>
                <w:sz w:val="24"/>
                <w:szCs w:val="24"/>
                <w:lang w:eastAsia="nl-NL"/>
              </w:rPr>
            </w:pPr>
          </w:p>
        </w:tc>
        <w:tc>
          <w:tcPr>
            <w:tcW w:w="875" w:type="dxa"/>
          </w:tcPr>
          <w:p w14:paraId="3D40EF14" w14:textId="77777777" w:rsidR="00950632" w:rsidRDefault="00950632" w:rsidP="00D73D0A">
            <w:pPr>
              <w:pStyle w:val="Geenafstand"/>
              <w:rPr>
                <w:rFonts w:eastAsia="Times New Roman" w:cstheme="minorHAnsi"/>
                <w:sz w:val="24"/>
                <w:szCs w:val="24"/>
                <w:lang w:eastAsia="nl-NL"/>
              </w:rPr>
            </w:pPr>
          </w:p>
        </w:tc>
        <w:tc>
          <w:tcPr>
            <w:tcW w:w="6029" w:type="dxa"/>
          </w:tcPr>
          <w:p w14:paraId="7F209E3D" w14:textId="77777777" w:rsidR="00950632" w:rsidRDefault="00950632" w:rsidP="00D73D0A">
            <w:pPr>
              <w:pStyle w:val="Geenafstand"/>
              <w:rPr>
                <w:rFonts w:eastAsia="Times New Roman" w:cs="Times New Roman"/>
                <w:b/>
                <w:lang w:eastAsia="nl-NL"/>
              </w:rPr>
            </w:pPr>
          </w:p>
        </w:tc>
      </w:tr>
      <w:bookmarkEnd w:id="0"/>
    </w:tbl>
    <w:p w14:paraId="03CE1761" w14:textId="77777777" w:rsidR="00950632" w:rsidRDefault="00950632" w:rsidP="00950632"/>
    <w:p w14:paraId="6DBF7879" w14:textId="77777777" w:rsidR="00AE1ACC" w:rsidRPr="00950632" w:rsidRDefault="00AE1ACC" w:rsidP="00950632"/>
    <w:sectPr w:rsidR="00AE1ACC" w:rsidRPr="00950632" w:rsidSect="00B97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648F"/>
    <w:multiLevelType w:val="hybridMultilevel"/>
    <w:tmpl w:val="7A822826"/>
    <w:lvl w:ilvl="0" w:tplc="C9320148">
      <w:start w:val="5"/>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CA4129"/>
    <w:multiLevelType w:val="hybridMultilevel"/>
    <w:tmpl w:val="9DF4162A"/>
    <w:lvl w:ilvl="0" w:tplc="289C528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982A48"/>
    <w:multiLevelType w:val="hybridMultilevel"/>
    <w:tmpl w:val="C1240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CC"/>
    <w:rsid w:val="00095B15"/>
    <w:rsid w:val="00147B74"/>
    <w:rsid w:val="00165B64"/>
    <w:rsid w:val="0017246E"/>
    <w:rsid w:val="001B09B9"/>
    <w:rsid w:val="002176FF"/>
    <w:rsid w:val="0022328C"/>
    <w:rsid w:val="00260DB8"/>
    <w:rsid w:val="00262B09"/>
    <w:rsid w:val="0028798D"/>
    <w:rsid w:val="002951A8"/>
    <w:rsid w:val="002E1049"/>
    <w:rsid w:val="002E7171"/>
    <w:rsid w:val="00331CD6"/>
    <w:rsid w:val="0033294E"/>
    <w:rsid w:val="003D3535"/>
    <w:rsid w:val="0052537A"/>
    <w:rsid w:val="00556DCD"/>
    <w:rsid w:val="00583B66"/>
    <w:rsid w:val="005B396F"/>
    <w:rsid w:val="00642616"/>
    <w:rsid w:val="006714CC"/>
    <w:rsid w:val="006D1540"/>
    <w:rsid w:val="007044B8"/>
    <w:rsid w:val="00771622"/>
    <w:rsid w:val="00773686"/>
    <w:rsid w:val="007F09AA"/>
    <w:rsid w:val="008273EB"/>
    <w:rsid w:val="008C0E77"/>
    <w:rsid w:val="00950632"/>
    <w:rsid w:val="009F099B"/>
    <w:rsid w:val="00AE1ACC"/>
    <w:rsid w:val="00AE3439"/>
    <w:rsid w:val="00AE6BC5"/>
    <w:rsid w:val="00B3528B"/>
    <w:rsid w:val="00B4087E"/>
    <w:rsid w:val="00B40ECC"/>
    <w:rsid w:val="00B422B5"/>
    <w:rsid w:val="00B81F3C"/>
    <w:rsid w:val="00B85FD0"/>
    <w:rsid w:val="00BC6859"/>
    <w:rsid w:val="00C56DC8"/>
    <w:rsid w:val="00C70927"/>
    <w:rsid w:val="00CB7290"/>
    <w:rsid w:val="00D143C9"/>
    <w:rsid w:val="00D432B8"/>
    <w:rsid w:val="00D7750D"/>
    <w:rsid w:val="00DB2D3C"/>
    <w:rsid w:val="00DE511F"/>
    <w:rsid w:val="00E37D92"/>
    <w:rsid w:val="00E96169"/>
    <w:rsid w:val="00F90B3D"/>
    <w:rsid w:val="00FA6D68"/>
    <w:rsid w:val="00FC7416"/>
    <w:rsid w:val="00FD0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1770"/>
  <w15:chartTrackingRefBased/>
  <w15:docId w15:val="{E1D9BDD9-C32D-4063-9FE5-643DBE2C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6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ACC"/>
    <w:pPr>
      <w:spacing w:after="0" w:line="240" w:lineRule="auto"/>
    </w:pPr>
  </w:style>
  <w:style w:type="table" w:styleId="Tabelraster">
    <w:name w:val="Table Grid"/>
    <w:basedOn w:val="Standaardtabel"/>
    <w:uiPriority w:val="39"/>
    <w:rsid w:val="00AE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Tolboom</dc:creator>
  <cp:keywords/>
  <dc:description/>
  <cp:lastModifiedBy>Karlijn Tolboom</cp:lastModifiedBy>
  <cp:revision>2</cp:revision>
  <dcterms:created xsi:type="dcterms:W3CDTF">2022-03-04T09:18:00Z</dcterms:created>
  <dcterms:modified xsi:type="dcterms:W3CDTF">2022-03-04T09:18:00Z</dcterms:modified>
</cp:coreProperties>
</file>